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4EC" w14:textId="77777777" w:rsidR="00BC321D" w:rsidRPr="006B301B" w:rsidRDefault="00BC321D" w:rsidP="00BC3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301B">
        <w:rPr>
          <w:rFonts w:ascii="Times New Roman" w:hAnsi="Times New Roman" w:cs="Times New Roman"/>
          <w:b/>
          <w:sz w:val="36"/>
          <w:szCs w:val="36"/>
        </w:rPr>
        <w:t>Prohlášení o přístupnosti</w:t>
      </w:r>
    </w:p>
    <w:p w14:paraId="08D7BD44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</w:p>
    <w:p w14:paraId="578490C6" w14:textId="76BFEBE6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Technické služby města Jaroměř</w:t>
      </w:r>
      <w:r w:rsidR="000F52BD">
        <w:rPr>
          <w:rFonts w:ascii="Times New Roman" w:hAnsi="Times New Roman" w:cs="Times New Roman"/>
          <w:sz w:val="24"/>
          <w:szCs w:val="24"/>
        </w:rPr>
        <w:t>e</w:t>
      </w:r>
      <w:r w:rsidRPr="00BC321D">
        <w:rPr>
          <w:rFonts w:ascii="Times New Roman" w:hAnsi="Times New Roman" w:cs="Times New Roman"/>
          <w:sz w:val="24"/>
          <w:szCs w:val="24"/>
        </w:rPr>
        <w:t xml:space="preserve"> se zavazují zpřístupnit své webové stránky v souladu se zákonem č. 99/2019 Sb., o přístupnosti internetových stránek a mobilních aplikací, a s příslušnými normami a směrnicemi Evropské unie.</w:t>
      </w:r>
    </w:p>
    <w:p w14:paraId="13B2E92E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Toto prohlášení o přístupnosti</w:t>
      </w:r>
      <w:r>
        <w:rPr>
          <w:rFonts w:ascii="Times New Roman" w:hAnsi="Times New Roman" w:cs="Times New Roman"/>
          <w:sz w:val="24"/>
          <w:szCs w:val="24"/>
        </w:rPr>
        <w:t xml:space="preserve"> se vztahuje na webové stránky: </w:t>
      </w:r>
      <w:r w:rsidRPr="00BC321D">
        <w:rPr>
          <w:rFonts w:ascii="Times New Roman" w:hAnsi="Times New Roman" w:cs="Times New Roman"/>
          <w:sz w:val="24"/>
          <w:szCs w:val="24"/>
        </w:rPr>
        <w:t>https://www.tsm-jaromer.cz/</w:t>
      </w:r>
    </w:p>
    <w:p w14:paraId="51A836BE" w14:textId="77777777" w:rsidR="00BC321D" w:rsidRPr="00BC321D" w:rsidRDefault="00BC321D" w:rsidP="00BC3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BC321D">
        <w:rPr>
          <w:rFonts w:ascii="Times New Roman" w:hAnsi="Times New Roman" w:cs="Times New Roman"/>
          <w:b/>
          <w:sz w:val="24"/>
          <w:szCs w:val="24"/>
        </w:rPr>
        <w:t>Stav souladu s pravidly přístupnosti</w:t>
      </w:r>
    </w:p>
    <w:p w14:paraId="334174F7" w14:textId="2661D439" w:rsid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Webové strá</w:t>
      </w:r>
      <w:r>
        <w:rPr>
          <w:rFonts w:ascii="Times New Roman" w:hAnsi="Times New Roman" w:cs="Times New Roman"/>
          <w:sz w:val="24"/>
          <w:szCs w:val="24"/>
        </w:rPr>
        <w:t xml:space="preserve">nky </w:t>
      </w:r>
      <w:hyperlink r:id="rId5" w:history="1">
        <w:r w:rsidRPr="009F2104">
          <w:rPr>
            <w:rStyle w:val="Hypertextovodkaz"/>
            <w:rFonts w:ascii="Times New Roman" w:hAnsi="Times New Roman" w:cs="Times New Roman"/>
            <w:sz w:val="24"/>
            <w:szCs w:val="24"/>
          </w:rPr>
          <w:t>https://www.tsm-jaromer.cz/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21D">
        <w:rPr>
          <w:rFonts w:ascii="Times New Roman" w:hAnsi="Times New Roman" w:cs="Times New Roman"/>
          <w:sz w:val="24"/>
          <w:szCs w:val="24"/>
        </w:rPr>
        <w:t xml:space="preserve"> jsou částečně v souladu s </w:t>
      </w:r>
      <w:r>
        <w:rPr>
          <w:rFonts w:ascii="Times New Roman" w:hAnsi="Times New Roman" w:cs="Times New Roman"/>
          <w:sz w:val="24"/>
          <w:szCs w:val="24"/>
        </w:rPr>
        <w:t xml:space="preserve">požadavky zákona č. 99/2019 Sb. </w:t>
      </w:r>
      <w:r w:rsidRPr="00BC321D">
        <w:rPr>
          <w:rFonts w:ascii="Times New Roman" w:hAnsi="Times New Roman" w:cs="Times New Roman"/>
          <w:sz w:val="24"/>
          <w:szCs w:val="24"/>
        </w:rPr>
        <w:t>Z důvodu některých technických a obsahových omezení není plná přístupnost na všech stránkách a dokumentech zaručena.</w:t>
      </w:r>
    </w:p>
    <w:p w14:paraId="22108E36" w14:textId="77777777" w:rsidR="000F52BD" w:rsidRPr="000F52BD" w:rsidRDefault="000F52BD" w:rsidP="00BC321D">
      <w:pPr>
        <w:rPr>
          <w:rFonts w:ascii="Times New Roman" w:hAnsi="Times New Roman" w:cs="Times New Roman"/>
          <w:sz w:val="24"/>
          <w:szCs w:val="24"/>
        </w:rPr>
      </w:pPr>
    </w:p>
    <w:p w14:paraId="7130FC19" w14:textId="77777777" w:rsidR="00BC321D" w:rsidRPr="00BC321D" w:rsidRDefault="00BC321D" w:rsidP="00BC321D">
      <w:pPr>
        <w:rPr>
          <w:rFonts w:ascii="Times New Roman" w:hAnsi="Times New Roman" w:cs="Times New Roman"/>
          <w:b/>
          <w:sz w:val="24"/>
          <w:szCs w:val="24"/>
        </w:rPr>
      </w:pPr>
      <w:r w:rsidRPr="00BC321D">
        <w:rPr>
          <w:rFonts w:ascii="Times New Roman" w:hAnsi="Times New Roman" w:cs="Times New Roman"/>
          <w:b/>
          <w:sz w:val="24"/>
          <w:szCs w:val="24"/>
        </w:rPr>
        <w:t>Zjištěné nedostatky</w:t>
      </w:r>
    </w:p>
    <w:p w14:paraId="7F443926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Na webu mohou být následující přístupové bariéry:</w:t>
      </w:r>
    </w:p>
    <w:p w14:paraId="7751608F" w14:textId="77777777" w:rsidR="00BC321D" w:rsidRPr="006B301B" w:rsidRDefault="00BC321D" w:rsidP="00BC3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01B">
        <w:rPr>
          <w:rFonts w:ascii="Times New Roman" w:hAnsi="Times New Roman" w:cs="Times New Roman"/>
          <w:sz w:val="24"/>
          <w:szCs w:val="24"/>
        </w:rPr>
        <w:t>některé PDF dokumenty a soubory ke stažení nemusí být plně čitelné čtečkami obrazovky,</w:t>
      </w:r>
    </w:p>
    <w:p w14:paraId="07F25499" w14:textId="77777777" w:rsidR="006B301B" w:rsidRDefault="00BC321D" w:rsidP="00BC3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01B">
        <w:rPr>
          <w:rFonts w:ascii="Times New Roman" w:hAnsi="Times New Roman" w:cs="Times New Roman"/>
          <w:sz w:val="24"/>
          <w:szCs w:val="24"/>
        </w:rPr>
        <w:t>některé obrázky nemusí mít alternativní text,</w:t>
      </w:r>
    </w:p>
    <w:p w14:paraId="76A434CA" w14:textId="77777777" w:rsidR="006B301B" w:rsidRDefault="00BC321D" w:rsidP="00BC3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01B">
        <w:rPr>
          <w:rFonts w:ascii="Times New Roman" w:hAnsi="Times New Roman" w:cs="Times New Roman"/>
          <w:sz w:val="24"/>
          <w:szCs w:val="24"/>
        </w:rPr>
        <w:t>některé formuláře a prvky nemusí být plně ovladatelné pouze pomocí klávesnice,</w:t>
      </w:r>
    </w:p>
    <w:p w14:paraId="148A26F7" w14:textId="77777777" w:rsidR="00BC321D" w:rsidRPr="006B301B" w:rsidRDefault="00BC321D" w:rsidP="00BC3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01B">
        <w:rPr>
          <w:rFonts w:ascii="Times New Roman" w:hAnsi="Times New Roman" w:cs="Times New Roman"/>
          <w:sz w:val="24"/>
          <w:szCs w:val="24"/>
        </w:rPr>
        <w:t>vložené prvky třetích stran nemusí splňovat přístupnost.</w:t>
      </w:r>
    </w:p>
    <w:p w14:paraId="130595B2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Provozovatel se zavazuje tyto nedostatky průběžně odstraňovat.</w:t>
      </w:r>
    </w:p>
    <w:p w14:paraId="584C7779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</w:p>
    <w:p w14:paraId="08904470" w14:textId="77777777" w:rsidR="00BC321D" w:rsidRPr="006B301B" w:rsidRDefault="00BC321D" w:rsidP="00BC321D">
      <w:pPr>
        <w:rPr>
          <w:rFonts w:ascii="Times New Roman" w:hAnsi="Times New Roman" w:cs="Times New Roman"/>
          <w:b/>
          <w:sz w:val="24"/>
          <w:szCs w:val="24"/>
        </w:rPr>
      </w:pPr>
      <w:r w:rsidRPr="006B301B">
        <w:rPr>
          <w:rFonts w:ascii="Times New Roman" w:hAnsi="Times New Roman" w:cs="Times New Roman"/>
          <w:b/>
          <w:sz w:val="24"/>
          <w:szCs w:val="24"/>
        </w:rPr>
        <w:t>Vypracování a aktualizace prohlášení</w:t>
      </w:r>
    </w:p>
    <w:p w14:paraId="219E2A3F" w14:textId="77777777" w:rsidR="00BC321D" w:rsidRPr="00BC321D" w:rsidRDefault="006B301B" w:rsidP="00BC3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vydání: 1</w:t>
      </w:r>
      <w:r w:rsidR="00BC321D" w:rsidRPr="00BC321D">
        <w:rPr>
          <w:rFonts w:ascii="Times New Roman" w:hAnsi="Times New Roman" w:cs="Times New Roman"/>
          <w:sz w:val="24"/>
          <w:szCs w:val="24"/>
        </w:rPr>
        <w:t>. leden 2026</w:t>
      </w:r>
    </w:p>
    <w:p w14:paraId="4BC77725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Způsob zpracování: vlastní posouzení provozovatele webových stránek.</w:t>
      </w:r>
    </w:p>
    <w:p w14:paraId="3E32B27D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Datum poslední revize: 26. leden 2026</w:t>
      </w:r>
    </w:p>
    <w:p w14:paraId="39F63C67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</w:p>
    <w:p w14:paraId="367810D6" w14:textId="77777777" w:rsidR="00BC321D" w:rsidRPr="006B301B" w:rsidRDefault="00BC321D" w:rsidP="00BC321D">
      <w:pPr>
        <w:rPr>
          <w:rFonts w:ascii="Times New Roman" w:hAnsi="Times New Roman" w:cs="Times New Roman"/>
          <w:b/>
          <w:sz w:val="24"/>
          <w:szCs w:val="24"/>
        </w:rPr>
      </w:pPr>
      <w:r w:rsidRPr="006B301B">
        <w:rPr>
          <w:rFonts w:ascii="Segoe UI Symbol" w:hAnsi="Segoe UI Symbol" w:cs="Segoe UI Symbol"/>
          <w:b/>
          <w:sz w:val="24"/>
          <w:szCs w:val="24"/>
        </w:rPr>
        <w:t>📞</w:t>
      </w:r>
      <w:r w:rsidRPr="006B301B">
        <w:rPr>
          <w:rFonts w:ascii="Times New Roman" w:hAnsi="Times New Roman" w:cs="Times New Roman"/>
          <w:b/>
          <w:sz w:val="24"/>
          <w:szCs w:val="24"/>
        </w:rPr>
        <w:t xml:space="preserve"> Kontaktní údaje provozovatele</w:t>
      </w:r>
    </w:p>
    <w:p w14:paraId="372ABE48" w14:textId="702C838F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Technické služby města Jaroměř</w:t>
      </w:r>
      <w:r w:rsidR="000F52BD">
        <w:rPr>
          <w:rFonts w:ascii="Times New Roman" w:hAnsi="Times New Roman" w:cs="Times New Roman"/>
          <w:sz w:val="24"/>
          <w:szCs w:val="24"/>
        </w:rPr>
        <w:t>e</w:t>
      </w:r>
    </w:p>
    <w:p w14:paraId="7DD29024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Sídlo: Náchodská 544, 551 01 Jaroměř – Jakubské Předměstí, Česká republika</w:t>
      </w:r>
    </w:p>
    <w:p w14:paraId="11F0B9EE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Telefon: +420 491 812 296 / +420 491 813 126</w:t>
      </w:r>
    </w:p>
    <w:p w14:paraId="5B1994E2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</w:p>
    <w:p w14:paraId="7F718F7E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lastRenderedPageBreak/>
        <w:t>E-mail: tsm.jaromer@seznam.cz</w:t>
      </w:r>
    </w:p>
    <w:p w14:paraId="429ADC78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IČ: 70154449</w:t>
      </w:r>
    </w:p>
    <w:p w14:paraId="4A08BFA2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Datová schránka: s64k923</w:t>
      </w:r>
    </w:p>
    <w:p w14:paraId="4CAC9419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Pokud narazíte na problém s přístupností nebo potřebujete obsah v alternativním formátu, kontaktujte nás prosím na výše uvedené údaje.</w:t>
      </w:r>
    </w:p>
    <w:p w14:paraId="13BA72A7" w14:textId="77777777" w:rsidR="006B301B" w:rsidRPr="006B301B" w:rsidRDefault="006B301B" w:rsidP="00BC321D">
      <w:pPr>
        <w:rPr>
          <w:rFonts w:ascii="Times New Roman" w:hAnsi="Times New Roman" w:cs="Times New Roman"/>
          <w:b/>
          <w:sz w:val="24"/>
          <w:szCs w:val="24"/>
        </w:rPr>
      </w:pPr>
    </w:p>
    <w:p w14:paraId="72CD35E6" w14:textId="77777777" w:rsidR="00BC321D" w:rsidRPr="006B301B" w:rsidRDefault="00BC321D" w:rsidP="00BC321D">
      <w:pPr>
        <w:rPr>
          <w:rFonts w:ascii="Times New Roman" w:hAnsi="Times New Roman" w:cs="Times New Roman"/>
          <w:b/>
          <w:sz w:val="24"/>
          <w:szCs w:val="24"/>
        </w:rPr>
      </w:pPr>
      <w:r w:rsidRPr="006B301B">
        <w:rPr>
          <w:rFonts w:ascii="Times New Roman" w:hAnsi="Times New Roman" w:cs="Times New Roman"/>
          <w:b/>
          <w:sz w:val="24"/>
          <w:szCs w:val="24"/>
        </w:rPr>
        <w:t>Postupy pro prosazování práva</w:t>
      </w:r>
    </w:p>
    <w:p w14:paraId="4599B277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Pokud nebudete spokojeni s odpovědí na Vaši žádost o zpřístupnění nebo oznámení o nedostatku přístupnosti, můžete se obrátit na příslušný orgán pro prosazování práva:</w:t>
      </w:r>
    </w:p>
    <w:p w14:paraId="34604716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Digitální a informační agentura (DIA)</w:t>
      </w:r>
    </w:p>
    <w:p w14:paraId="6C93F83F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Adresa: Na Vápence 915/14, 130 00 Praha 3, Česká republika</w:t>
      </w:r>
    </w:p>
    <w:p w14:paraId="03A78040" w14:textId="77777777" w:rsidR="00BC321D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E-mail: pristupnost@dia.gov.cz</w:t>
      </w:r>
    </w:p>
    <w:p w14:paraId="4BEFD85D" w14:textId="77777777" w:rsidR="00AB2A66" w:rsidRPr="00BC321D" w:rsidRDefault="00BC321D" w:rsidP="00BC321D">
      <w:pPr>
        <w:rPr>
          <w:rFonts w:ascii="Times New Roman" w:hAnsi="Times New Roman" w:cs="Times New Roman"/>
          <w:sz w:val="24"/>
          <w:szCs w:val="24"/>
        </w:rPr>
      </w:pPr>
      <w:r w:rsidRPr="00BC321D">
        <w:rPr>
          <w:rFonts w:ascii="Times New Roman" w:hAnsi="Times New Roman" w:cs="Times New Roman"/>
          <w:sz w:val="24"/>
          <w:szCs w:val="24"/>
        </w:rPr>
        <w:t>Web: www.dia.gov.cz</w:t>
      </w:r>
    </w:p>
    <w:sectPr w:rsidR="00AB2A66" w:rsidRPr="00BC321D" w:rsidSect="006B30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617"/>
    <w:multiLevelType w:val="hybridMultilevel"/>
    <w:tmpl w:val="3A72A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5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1D"/>
    <w:rsid w:val="000F52BD"/>
    <w:rsid w:val="00195DE7"/>
    <w:rsid w:val="006B301B"/>
    <w:rsid w:val="00AB2A66"/>
    <w:rsid w:val="00B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C3B4"/>
  <w15:docId w15:val="{A0C03A0F-D515-4782-8374-7EB62D98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321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B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sm-jarome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Doležalová</dc:creator>
  <cp:lastModifiedBy>Kovaříková Iveta</cp:lastModifiedBy>
  <cp:revision>2</cp:revision>
  <dcterms:created xsi:type="dcterms:W3CDTF">2026-01-26T09:14:00Z</dcterms:created>
  <dcterms:modified xsi:type="dcterms:W3CDTF">2026-01-26T09:14:00Z</dcterms:modified>
</cp:coreProperties>
</file>